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A9" w:rsidRPr="00FE1A99" w:rsidRDefault="005D4BA9" w:rsidP="005D4BA9">
      <w:pPr>
        <w:jc w:val="center"/>
        <w:rPr>
          <w:rFonts w:ascii="Arial" w:hAnsi="Arial" w:cs="Arial"/>
          <w:b/>
          <w:sz w:val="36"/>
          <w:szCs w:val="36"/>
        </w:rPr>
      </w:pPr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5D4BA9" w:rsidRPr="00FE1A99" w:rsidRDefault="005D4BA9" w:rsidP="005D4BA9">
      <w:pPr>
        <w:rPr>
          <w:rFonts w:ascii="Arial" w:hAnsi="Arial" w:cs="Arial"/>
          <w:b/>
          <w:sz w:val="28"/>
          <w:szCs w:val="28"/>
        </w:rPr>
      </w:pPr>
    </w:p>
    <w:p w:rsidR="005D4BA9" w:rsidRPr="00FE1A99" w:rsidRDefault="005D4BA9" w:rsidP="005D4BA9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5D4BA9" w:rsidRPr="00FE1A99" w:rsidRDefault="005D4BA9" w:rsidP="005D4BA9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5D4BA9" w:rsidRDefault="00343AEF" w:rsidP="005D4B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D4BA9" w:rsidRPr="00FE1A99">
        <w:rPr>
          <w:rFonts w:ascii="Arial" w:hAnsi="Arial" w:cs="Arial"/>
        </w:rPr>
        <w:t xml:space="preserve">ňa </w:t>
      </w:r>
      <w:r w:rsidR="00F244E9">
        <w:rPr>
          <w:rFonts w:ascii="Arial" w:hAnsi="Arial" w:cs="Arial"/>
        </w:rPr>
        <w:t>26.06.2015</w:t>
      </w:r>
    </w:p>
    <w:p w:rsidR="005D4BA9" w:rsidRDefault="005D4BA9" w:rsidP="005D4BA9">
      <w:pPr>
        <w:jc w:val="both"/>
        <w:rPr>
          <w:rFonts w:ascii="Arial" w:hAnsi="Arial" w:cs="Arial"/>
        </w:rPr>
      </w:pPr>
    </w:p>
    <w:p w:rsidR="005D4BA9" w:rsidRDefault="005D4BA9" w:rsidP="005D4BA9">
      <w:pPr>
        <w:jc w:val="both"/>
        <w:rPr>
          <w:rFonts w:ascii="Arial" w:hAnsi="Arial" w:cs="Arial"/>
        </w:rPr>
      </w:pPr>
    </w:p>
    <w:p w:rsidR="005D4BA9" w:rsidRPr="00FE1A99" w:rsidRDefault="005D4BA9" w:rsidP="005D4BA9">
      <w:pPr>
        <w:jc w:val="both"/>
        <w:rPr>
          <w:rFonts w:ascii="Arial" w:hAnsi="Arial" w:cs="Arial"/>
        </w:rPr>
      </w:pPr>
    </w:p>
    <w:p w:rsidR="005D4BA9" w:rsidRDefault="005D4BA9" w:rsidP="005D4BA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5D4BA9" w:rsidRPr="0083631B" w:rsidRDefault="005D4BA9" w:rsidP="005D4BA9">
      <w:pPr>
        <w:jc w:val="center"/>
        <w:rPr>
          <w:rFonts w:ascii="Arial" w:hAnsi="Arial" w:cs="Arial"/>
          <w:b/>
          <w:sz w:val="32"/>
          <w:szCs w:val="32"/>
        </w:rPr>
      </w:pPr>
    </w:p>
    <w:p w:rsidR="00F244E9" w:rsidRDefault="00F244E9" w:rsidP="00F244E9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Schválenie dlhodobého prenájmu stavby – na Krásnohorskej ulici č. 14, v Bratislave – Petržalke, ako </w:t>
      </w:r>
      <w:r>
        <w:rPr>
          <w:rFonts w:ascii="Arial" w:hAnsi="Arial" w:cs="Arial"/>
        </w:rPr>
        <w:t>prípad hodný osobitného zreteľa.</w:t>
      </w:r>
    </w:p>
    <w:p w:rsidR="005D4BA9" w:rsidRDefault="005D4BA9" w:rsidP="005D4BA9">
      <w:pPr>
        <w:jc w:val="both"/>
        <w:rPr>
          <w:rFonts w:ascii="Arial" w:hAnsi="Arial" w:cs="Arial"/>
          <w:b/>
        </w:rPr>
      </w:pPr>
    </w:p>
    <w:p w:rsidR="005D4BA9" w:rsidRDefault="005D4BA9" w:rsidP="005D4BA9">
      <w:pPr>
        <w:jc w:val="both"/>
        <w:rPr>
          <w:rFonts w:ascii="Arial" w:eastAsia="Calibri" w:hAnsi="Arial" w:cs="Arial"/>
        </w:rPr>
      </w:pPr>
    </w:p>
    <w:p w:rsidR="005D4BA9" w:rsidRDefault="005D4BA9" w:rsidP="005D4BA9">
      <w:pPr>
        <w:jc w:val="both"/>
        <w:rPr>
          <w:rFonts w:ascii="Arial" w:eastAsia="Calibri" w:hAnsi="Arial" w:cs="Arial"/>
        </w:rPr>
      </w:pPr>
    </w:p>
    <w:p w:rsidR="005D4BA9" w:rsidRPr="00FE1A99" w:rsidRDefault="005D4BA9" w:rsidP="005D4BA9">
      <w:pPr>
        <w:jc w:val="both"/>
        <w:rPr>
          <w:rFonts w:ascii="Arial" w:eastAsia="Calibri" w:hAnsi="Arial" w:cs="Arial"/>
        </w:rPr>
      </w:pP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:rsidR="005D4BA9" w:rsidRPr="00343AEF" w:rsidRDefault="005D4BA9" w:rsidP="00343AEF">
      <w:pPr>
        <w:rPr>
          <w:rFonts w:ascii="Arial" w:hAnsi="Arial" w:cs="Arial"/>
        </w:rPr>
      </w:pPr>
      <w:r w:rsidRPr="00343AEF">
        <w:rPr>
          <w:rFonts w:ascii="Arial" w:hAnsi="Arial" w:cs="Arial"/>
        </w:rPr>
        <w:t xml:space="preserve">Materiál predkladá: </w:t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  <w:t>Materiál obsahuje:</w:t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</w:p>
    <w:p w:rsidR="005D4BA9" w:rsidRPr="00343AEF" w:rsidRDefault="005D4BA9" w:rsidP="00343AEF">
      <w:pPr>
        <w:rPr>
          <w:rFonts w:ascii="Arial" w:hAnsi="Arial" w:cs="Arial"/>
        </w:rPr>
      </w:pPr>
      <w:r w:rsidRPr="00343AEF">
        <w:rPr>
          <w:rFonts w:ascii="Arial" w:hAnsi="Arial" w:cs="Arial"/>
        </w:rPr>
        <w:t>Ing. Igor Bendík</w:t>
      </w:r>
      <w:r w:rsidRP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>1. Návrh uznesenia</w:t>
      </w:r>
    </w:p>
    <w:p w:rsidR="005D4BA9" w:rsidRPr="00343AEF" w:rsidRDefault="005D4BA9" w:rsidP="00343AEF">
      <w:pPr>
        <w:rPr>
          <w:rFonts w:ascii="Arial" w:hAnsi="Arial" w:cs="Arial"/>
        </w:rPr>
      </w:pPr>
      <w:r w:rsidRPr="00343AEF">
        <w:rPr>
          <w:rFonts w:ascii="Arial" w:hAnsi="Arial" w:cs="Arial"/>
        </w:rPr>
        <w:t>podpredseda</w:t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>2. Dôvodová správa</w:t>
      </w:r>
    </w:p>
    <w:p w:rsidR="005D4BA9" w:rsidRPr="00343AEF" w:rsidRDefault="005D4BA9" w:rsidP="00343AEF">
      <w:pPr>
        <w:rPr>
          <w:rFonts w:ascii="Arial" w:hAnsi="Arial" w:cs="Arial"/>
        </w:rPr>
      </w:pPr>
      <w:r w:rsidRPr="00343AEF">
        <w:rPr>
          <w:rFonts w:ascii="Arial" w:hAnsi="Arial" w:cs="Arial"/>
        </w:rPr>
        <w:t>Bratislavského samosprávneho kraja</w:t>
      </w: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>3. Prílohy</w:t>
      </w:r>
    </w:p>
    <w:p w:rsidR="005D4BA9" w:rsidRPr="00343AEF" w:rsidRDefault="005D4BA9" w:rsidP="00343AEF">
      <w:pPr>
        <w:rPr>
          <w:rFonts w:ascii="Arial" w:hAnsi="Arial" w:cs="Arial"/>
        </w:rPr>
      </w:pPr>
      <w:r w:rsidRP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="00343AEF">
        <w:rPr>
          <w:rFonts w:ascii="Arial" w:hAnsi="Arial" w:cs="Arial"/>
        </w:rPr>
        <w:tab/>
      </w:r>
      <w:r w:rsidRPr="00343AEF">
        <w:rPr>
          <w:rFonts w:ascii="Arial" w:hAnsi="Arial" w:cs="Arial"/>
        </w:rPr>
        <w:t>4. Stanoviská komisií</w:t>
      </w:r>
      <w:r w:rsidRPr="00343AEF">
        <w:rPr>
          <w:rFonts w:ascii="Arial" w:hAnsi="Arial" w:cs="Arial"/>
        </w:rPr>
        <w:tab/>
      </w:r>
    </w:p>
    <w:p w:rsidR="005D4BA9" w:rsidRPr="007D1E83" w:rsidRDefault="005D4BA9" w:rsidP="005D4BA9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</w:t>
      </w: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Zodpovedný:</w:t>
      </w: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</w:p>
    <w:p w:rsidR="005D4BA9" w:rsidRPr="009C3DD2" w:rsidRDefault="005D4BA9" w:rsidP="005D4BA9">
      <w:pPr>
        <w:jc w:val="both"/>
        <w:rPr>
          <w:rFonts w:ascii="Arial" w:eastAsia="Calibri" w:hAnsi="Arial" w:cs="Arial"/>
        </w:rPr>
      </w:pPr>
      <w:r w:rsidRPr="009C3DD2">
        <w:rPr>
          <w:rFonts w:ascii="Arial" w:eastAsia="Calibri" w:hAnsi="Arial" w:cs="Arial"/>
        </w:rPr>
        <w:t xml:space="preserve">Mgr. Ing. Ján </w:t>
      </w:r>
      <w:proofErr w:type="spellStart"/>
      <w:r w:rsidRPr="009C3DD2">
        <w:rPr>
          <w:rFonts w:ascii="Arial" w:eastAsia="Calibri" w:hAnsi="Arial" w:cs="Arial"/>
        </w:rPr>
        <w:t>Keselý</w:t>
      </w:r>
      <w:proofErr w:type="spellEnd"/>
    </w:p>
    <w:p w:rsidR="005D4BA9" w:rsidRDefault="005D4BA9" w:rsidP="005D4BA9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ri</w:t>
      </w:r>
      <w:r w:rsidRPr="009C3DD2">
        <w:rPr>
          <w:rFonts w:ascii="Arial" w:eastAsia="Calibri" w:hAnsi="Arial" w:cs="Arial"/>
        </w:rPr>
        <w:t>aditeľ odboru IČ SM a</w:t>
      </w:r>
      <w:r>
        <w:rPr>
          <w:rFonts w:ascii="Arial" w:eastAsia="Calibri" w:hAnsi="Arial" w:cs="Arial"/>
        </w:rPr>
        <w:t> </w:t>
      </w:r>
      <w:r w:rsidRPr="009C3DD2">
        <w:rPr>
          <w:rFonts w:ascii="Arial" w:eastAsia="Calibri" w:hAnsi="Arial" w:cs="Arial"/>
        </w:rPr>
        <w:t>VO</w:t>
      </w: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Spracovatelia:</w:t>
      </w:r>
    </w:p>
    <w:p w:rsidR="005D4BA9" w:rsidRDefault="005D4BA9" w:rsidP="005D4BA9">
      <w:pPr>
        <w:jc w:val="both"/>
        <w:rPr>
          <w:rFonts w:ascii="Arial" w:eastAsia="Calibri" w:hAnsi="Arial" w:cs="Arial"/>
          <w:u w:val="single"/>
        </w:rPr>
      </w:pPr>
    </w:p>
    <w:p w:rsidR="005D4BA9" w:rsidRDefault="005D4BA9" w:rsidP="005D4BA9">
      <w:p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JUDr. Matúš Šaray</w:t>
      </w:r>
    </w:p>
    <w:p w:rsidR="005D4BA9" w:rsidRDefault="005D4BA9" w:rsidP="005D4BA9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vedúci právneho oddelenia</w:t>
      </w:r>
    </w:p>
    <w:p w:rsidR="005D4BA9" w:rsidRDefault="005D4BA9" w:rsidP="005D4BA9">
      <w:pPr>
        <w:rPr>
          <w:rFonts w:ascii="Arial" w:eastAsia="Calibri" w:hAnsi="Arial" w:cs="Arial"/>
        </w:rPr>
      </w:pPr>
    </w:p>
    <w:p w:rsidR="005D4BA9" w:rsidRDefault="005D4BA9" w:rsidP="005D4BA9">
      <w:pPr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5D4BA9" w:rsidRDefault="005D4BA9" w:rsidP="005D4BA9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5D4BA9" w:rsidRDefault="005D4BA9" w:rsidP="005D4BA9">
      <w:pPr>
        <w:jc w:val="both"/>
        <w:rPr>
          <w:rFonts w:ascii="Arial" w:hAnsi="Arial"/>
          <w:u w:val="single"/>
        </w:rPr>
      </w:pPr>
    </w:p>
    <w:p w:rsidR="00343AEF" w:rsidRDefault="00343AEF" w:rsidP="005D4BA9">
      <w:pPr>
        <w:jc w:val="both"/>
        <w:rPr>
          <w:rFonts w:ascii="Arial" w:hAnsi="Arial"/>
          <w:u w:val="single"/>
        </w:rPr>
      </w:pPr>
    </w:p>
    <w:p w:rsidR="005D4BA9" w:rsidRPr="00FE1A99" w:rsidRDefault="005D4BA9" w:rsidP="00343AEF">
      <w:pPr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A33C49" w:rsidRPr="00022750" w:rsidRDefault="00343AEF" w:rsidP="00343AEF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j</w:t>
      </w:r>
      <w:r w:rsidR="005D4BA9">
        <w:rPr>
          <w:rFonts w:ascii="Arial" w:hAnsi="Arial" w:cs="Arial"/>
        </w:rPr>
        <w:t xml:space="preserve">ún </w:t>
      </w:r>
      <w:r w:rsidR="005D4BA9" w:rsidRPr="00FE1A99">
        <w:rPr>
          <w:rFonts w:ascii="Arial" w:hAnsi="Arial" w:cs="Arial"/>
        </w:rPr>
        <w:t>201</w:t>
      </w:r>
      <w:r w:rsidR="005D4BA9">
        <w:rPr>
          <w:rFonts w:ascii="Arial" w:hAnsi="Arial" w:cs="Arial"/>
        </w:rPr>
        <w:t>5</w:t>
      </w:r>
    </w:p>
    <w:p w:rsidR="00A33C49" w:rsidRDefault="00A33C49" w:rsidP="00A33C4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  u z n e s e n i a</w:t>
      </w:r>
    </w:p>
    <w:p w:rsidR="00A33C49" w:rsidRDefault="00A33C49" w:rsidP="00A33C49">
      <w:pPr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</w:rPr>
      </w:pPr>
    </w:p>
    <w:p w:rsidR="00A33C49" w:rsidRDefault="00A33C49" w:rsidP="00A33C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2015</w:t>
      </w:r>
    </w:p>
    <w:p w:rsidR="00A33C49" w:rsidRDefault="00022750" w:rsidP="00022750">
      <w:pPr>
        <w:tabs>
          <w:tab w:val="left" w:pos="3432"/>
        </w:tabs>
        <w:rPr>
          <w:rFonts w:ascii="Arial" w:hAnsi="Arial" w:cs="Arial"/>
        </w:rPr>
      </w:pPr>
      <w:r>
        <w:rPr>
          <w:rFonts w:ascii="Arial" w:hAnsi="Arial" w:cs="Arial"/>
        </w:rPr>
        <w:tab/>
        <w:t>zo dňa 26.06.2015</w:t>
      </w:r>
    </w:p>
    <w:p w:rsidR="00A33C49" w:rsidRDefault="00A33C49" w:rsidP="00A33C49">
      <w:pPr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A33C49" w:rsidRDefault="00A33C49" w:rsidP="00A33C49">
      <w:pPr>
        <w:jc w:val="center"/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</w:rPr>
      </w:pPr>
    </w:p>
    <w:p w:rsidR="00A33C49" w:rsidRDefault="00A33C49" w:rsidP="00A33C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 s c h v a ľ u j e </w:t>
      </w:r>
    </w:p>
    <w:p w:rsidR="00A33C49" w:rsidRDefault="00A33C49" w:rsidP="00A33C49">
      <w:pPr>
        <w:jc w:val="both"/>
        <w:rPr>
          <w:rFonts w:ascii="Arial" w:hAnsi="Arial" w:cs="Arial"/>
          <w:b/>
        </w:rPr>
      </w:pPr>
    </w:p>
    <w:p w:rsidR="00A33C49" w:rsidRPr="00853C1A" w:rsidRDefault="00A33C49" w:rsidP="00A33C49">
      <w:pPr>
        <w:jc w:val="both"/>
        <w:rPr>
          <w:rFonts w:ascii="Arial" w:hAnsi="Arial" w:cs="Arial"/>
        </w:rPr>
      </w:pPr>
      <w:r w:rsidRPr="00853C1A">
        <w:rPr>
          <w:rFonts w:ascii="Arial" w:hAnsi="Arial" w:cs="Arial"/>
        </w:rPr>
        <w:t xml:space="preserve">ako prípad </w:t>
      </w:r>
      <w:r>
        <w:rPr>
          <w:rFonts w:ascii="Arial" w:hAnsi="Arial" w:cs="Arial"/>
        </w:rPr>
        <w:t xml:space="preserve">hodný </w:t>
      </w:r>
      <w:r w:rsidRPr="00853C1A">
        <w:rPr>
          <w:rFonts w:ascii="Arial" w:hAnsi="Arial" w:cs="Arial"/>
        </w:rPr>
        <w:t xml:space="preserve">osobitného zreteľa, </w:t>
      </w:r>
    </w:p>
    <w:p w:rsidR="00A33C49" w:rsidRPr="00853C1A" w:rsidRDefault="00A33C49" w:rsidP="00A33C49">
      <w:pPr>
        <w:jc w:val="both"/>
        <w:rPr>
          <w:rFonts w:ascii="Arial" w:hAnsi="Arial" w:cs="Arial"/>
          <w:b/>
        </w:rPr>
      </w:pPr>
    </w:p>
    <w:p w:rsidR="00A33C49" w:rsidRDefault="00A33C49" w:rsidP="00A33C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prenájom nehnuteľnosti - stavby</w:t>
      </w:r>
      <w:r>
        <w:rPr>
          <w:rFonts w:ascii="Arial" w:hAnsi="Arial" w:cs="Arial"/>
          <w:b/>
        </w:rPr>
        <w:t xml:space="preserve">: </w:t>
      </w:r>
    </w:p>
    <w:p w:rsidR="00A33C49" w:rsidRDefault="00106CF5" w:rsidP="00A33C49">
      <w:pPr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vedenej</w:t>
      </w:r>
      <w:r w:rsidR="00A33C49">
        <w:rPr>
          <w:rFonts w:ascii="Arial" w:hAnsi="Arial" w:cs="Arial"/>
        </w:rPr>
        <w:t xml:space="preserve"> Okresným úradom Bratislava, Odborom katastrálnym, </w:t>
      </w:r>
      <w:r w:rsidR="00A33C49">
        <w:rPr>
          <w:rFonts w:ascii="Arial" w:eastAsia="Arial Unicode MS" w:hAnsi="Arial" w:cs="Arial"/>
        </w:rPr>
        <w:t>na LV č. 3192, k. ú. Petržalka, okres Bratislava V, obec BA - m. č. Petržalka konkrétne:</w:t>
      </w:r>
    </w:p>
    <w:p w:rsidR="00A33C49" w:rsidRDefault="00A33C49" w:rsidP="00A33C49">
      <w:pPr>
        <w:jc w:val="both"/>
        <w:rPr>
          <w:rFonts w:ascii="Arial" w:eastAsia="Arial Unicode MS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- </w:t>
      </w:r>
      <w:r>
        <w:rPr>
          <w:rFonts w:ascii="Arial" w:eastAsia="Arial Unicode MS" w:hAnsi="Arial" w:cs="Arial"/>
          <w:b/>
          <w:u w:val="single"/>
        </w:rPr>
        <w:t xml:space="preserve">budovy </w:t>
      </w:r>
      <w:proofErr w:type="spellStart"/>
      <w:r>
        <w:rPr>
          <w:rFonts w:ascii="Arial" w:eastAsia="Arial Unicode MS" w:hAnsi="Arial" w:cs="Arial"/>
          <w:b/>
          <w:u w:val="single"/>
        </w:rPr>
        <w:t>súp</w:t>
      </w:r>
      <w:proofErr w:type="spellEnd"/>
      <w:r>
        <w:rPr>
          <w:rFonts w:ascii="Arial" w:eastAsia="Arial Unicode MS" w:hAnsi="Arial" w:cs="Arial"/>
          <w:b/>
          <w:u w:val="single"/>
        </w:rPr>
        <w:t xml:space="preserve"> č. 3127 evidovaná ako objekt pre školstvo, vzdelávanie a výskum</w:t>
      </w:r>
      <w:r w:rsidR="00E445D3">
        <w:rPr>
          <w:rFonts w:ascii="Arial" w:eastAsia="Arial Unicode MS" w:hAnsi="Arial" w:cs="Arial"/>
        </w:rPr>
        <w:t>, nachádzajúcej</w:t>
      </w:r>
      <w:bookmarkStart w:id="0" w:name="_GoBack"/>
      <w:bookmarkEnd w:id="0"/>
      <w:r>
        <w:rPr>
          <w:rFonts w:ascii="Arial" w:eastAsia="Arial Unicode MS" w:hAnsi="Arial" w:cs="Arial"/>
        </w:rPr>
        <w:t xml:space="preserve"> sa na parcele č. 2796 evidovanej na LV č. 3952 v prospech </w:t>
      </w:r>
      <w:r>
        <w:rPr>
          <w:rFonts w:ascii="Arial" w:hAnsi="Arial" w:cs="Arial"/>
        </w:rPr>
        <w:t xml:space="preserve">spoločnosti PETRŽALKA PLUS, s.r.o., Štúrova č. 11, 811 02 Bratislava, </w:t>
      </w:r>
    </w:p>
    <w:p w:rsidR="00A33C49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podľa ustanovenia § 9a ods.9 písm. c) zákona č. 446/2001 Z. z. o majetku vyšších územných celkov v znení neskorších predpisov, z dôvodu zriadenia materskej škôlky pre obyvateľov mestskej časti BA – Petržalka v záujme predškolskej prípravy a vzdelávania detí, pre potreby mladých rodín, vo verejnom záujme,</w:t>
      </w:r>
    </w:p>
    <w:p w:rsidR="00A33C49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33C49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nájomcovi:</w:t>
      </w:r>
    </w:p>
    <w:p w:rsidR="00A33C49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33C49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16120">
        <w:rPr>
          <w:rFonts w:ascii="Arial" w:hAnsi="Arial" w:cs="Arial"/>
          <w:b/>
        </w:rPr>
        <w:t>Mestská časť Bratislava – Petržalka</w:t>
      </w:r>
    </w:p>
    <w:p w:rsidR="00A33C49" w:rsidRPr="00716120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716120">
        <w:rPr>
          <w:rFonts w:ascii="Arial" w:hAnsi="Arial" w:cs="Arial"/>
        </w:rPr>
        <w:t>Kutlíkova</w:t>
      </w:r>
      <w:proofErr w:type="spellEnd"/>
      <w:r w:rsidRPr="00716120">
        <w:rPr>
          <w:rFonts w:ascii="Arial" w:hAnsi="Arial" w:cs="Arial"/>
        </w:rPr>
        <w:t xml:space="preserve"> 17</w:t>
      </w:r>
    </w:p>
    <w:p w:rsidR="00A33C49" w:rsidRPr="00716120" w:rsidRDefault="00A33C49" w:rsidP="00A33C4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16120">
        <w:rPr>
          <w:rFonts w:ascii="Arial" w:hAnsi="Arial" w:cs="Arial"/>
        </w:rPr>
        <w:t>852 12 Bratislava</w:t>
      </w:r>
    </w:p>
    <w:p w:rsidR="00A33C49" w:rsidRPr="00DA2FE0" w:rsidRDefault="00A33C49" w:rsidP="00A33C49">
      <w:pPr>
        <w:jc w:val="both"/>
        <w:rPr>
          <w:rFonts w:ascii="Arial" w:hAnsi="Arial" w:cs="Arial"/>
        </w:rPr>
      </w:pPr>
      <w:r w:rsidRPr="00DA2FE0">
        <w:rPr>
          <w:rFonts w:ascii="Arial" w:hAnsi="Arial" w:cs="Arial"/>
        </w:rPr>
        <w:t>IČO: 00603201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 podmienkami: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podpíše nájomnú zmluvu do 60 dní od schválenia uznesenia v Zastupiteľstve Bratislavského samosprávneho kraja s tým, že ak v tejto lehote nájomca nepodpíše nájomnú zmluvu, uznesenie stráca platnosť,</w:t>
      </w:r>
    </w:p>
    <w:p w:rsidR="00A33C49" w:rsidRDefault="00A33C49" w:rsidP="00A33C49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bude využívať objekt pre zriadenie materskej škôlky</w:t>
      </w:r>
    </w:p>
    <w:p w:rsidR="00A33C49" w:rsidRDefault="00A33C49" w:rsidP="00A33C49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nájomná zmluva sa uzatvára na dobu 25-tich rokov s povinnosťou nájomcu výhradne na svoje náklady udržiavať predmet nájmu v prevádzkyschopnom stave, a to počas celej doby nájmu,</w:t>
      </w:r>
    </w:p>
    <w:p w:rsidR="00A33C49" w:rsidRDefault="00A33C49" w:rsidP="00A33C49">
      <w:pPr>
        <w:pStyle w:val="Odsekzoznamu"/>
        <w:ind w:left="0"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nájomné: 1,-€/r</w:t>
      </w:r>
      <w:r w:rsidR="00106CF5">
        <w:rPr>
          <w:rFonts w:ascii="Arial" w:hAnsi="Arial" w:cs="Arial"/>
        </w:rPr>
        <w:t>ok za celý predmet nájmu + daň z</w:t>
      </w:r>
      <w:r>
        <w:rPr>
          <w:rFonts w:ascii="Arial" w:hAnsi="Arial" w:cs="Arial"/>
        </w:rPr>
        <w:t> nehnuteľnosti,</w:t>
      </w:r>
    </w:p>
    <w:p w:rsidR="00A33C49" w:rsidRPr="001F7183" w:rsidRDefault="00A33C49" w:rsidP="00A33C49">
      <w:pPr>
        <w:pStyle w:val="Odsekzoznamu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predmetom nájmu nie je služobný byt užívaný p. Rovenským,</w:t>
      </w:r>
    </w:p>
    <w:p w:rsidR="00A33C49" w:rsidRPr="00E47866" w:rsidRDefault="00A33C49" w:rsidP="00A33C49">
      <w:pPr>
        <w:pStyle w:val="Odsekzoznamu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nájomca sa zaväzuje preinvestovať do objektu stavby sumu minimálne vo výške 500 000,00-€,  do 5 –</w:t>
      </w:r>
      <w:proofErr w:type="spellStart"/>
      <w:r>
        <w:rPr>
          <w:rFonts w:ascii="Arial" w:hAnsi="Arial" w:cs="Arial"/>
        </w:rPr>
        <w:t>tich</w:t>
      </w:r>
      <w:proofErr w:type="spellEnd"/>
      <w:r>
        <w:rPr>
          <w:rFonts w:ascii="Arial" w:hAnsi="Arial" w:cs="Arial"/>
        </w:rPr>
        <w:t xml:space="preserve"> rokov od uzavretia nájomnej zmluvy,</w:t>
      </w:r>
    </w:p>
    <w:p w:rsidR="00A33C49" w:rsidRPr="00996B4B" w:rsidRDefault="00A33C49" w:rsidP="00A33C49">
      <w:pPr>
        <w:pStyle w:val="Odsekzoznamu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 w:rsidRPr="0008148B">
        <w:rPr>
          <w:rFonts w:ascii="Arial" w:hAnsi="Arial" w:cs="Arial"/>
        </w:rPr>
        <w:t xml:space="preserve">nájomca sa zaväzuje </w:t>
      </w:r>
      <w:r>
        <w:rPr>
          <w:rFonts w:ascii="Arial" w:hAnsi="Arial" w:cs="Arial"/>
        </w:rPr>
        <w:t>komplexne</w:t>
      </w:r>
      <w:r w:rsidRPr="0008148B">
        <w:rPr>
          <w:rFonts w:ascii="Arial" w:hAnsi="Arial" w:cs="Arial"/>
        </w:rPr>
        <w:t xml:space="preserve"> zrekonštruovať a zatepliť strešný </w:t>
      </w:r>
      <w:r>
        <w:rPr>
          <w:rFonts w:ascii="Arial" w:hAnsi="Arial" w:cs="Arial"/>
        </w:rPr>
        <w:t>plášť stavby najneskôr do 30.09.2016,</w:t>
      </w:r>
    </w:p>
    <w:p w:rsidR="00A33C49" w:rsidRDefault="00A33C49" w:rsidP="00A33C49">
      <w:pPr>
        <w:pStyle w:val="Odsekzoznamu"/>
        <w:ind w:left="0"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 w:rsidRPr="00BA6AD3">
        <w:rPr>
          <w:rFonts w:ascii="Arial" w:hAnsi="Arial" w:cs="Arial"/>
        </w:rPr>
        <w:t xml:space="preserve">nájomca sa zaväzuje </w:t>
      </w:r>
      <w:r>
        <w:rPr>
          <w:rFonts w:ascii="Arial" w:hAnsi="Arial" w:cs="Arial"/>
        </w:rPr>
        <w:t xml:space="preserve">usporiadať právny vzťah k pozemku </w:t>
      </w:r>
    </w:p>
    <w:p w:rsidR="00A33C49" w:rsidRDefault="00A33C49" w:rsidP="00A33C49">
      <w:pPr>
        <w:pStyle w:val="Odsekzoznamu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/ nadobudnúť vlastnícke právo k pozemku v prospech vlastníka stavby resp. nadobudnúť vlastnícke právo k stavbe vlastníkom pozemku, alebo zriadenie vecného bremena v prospech vlastníka stavby/, a to do 30.09.2016,</w:t>
      </w:r>
    </w:p>
    <w:p w:rsidR="00A33C49" w:rsidRPr="00BA6AD3" w:rsidRDefault="00A33C49" w:rsidP="00A33C49">
      <w:pPr>
        <w:pStyle w:val="Odsekzoznamu"/>
        <w:ind w:left="0"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prípadné technické zhodnotenie predmetu nájmu odpisuje nájomca,</w:t>
      </w:r>
    </w:p>
    <w:p w:rsidR="00A33C49" w:rsidRDefault="00A33C49" w:rsidP="00A33C49">
      <w:pPr>
        <w:pStyle w:val="Odsekzoznamu"/>
        <w:ind w:left="0"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neodpísanú časť technického zhodnotenia predmetu nájmu sa nájomca zaväzuje po skončení dohodnutej doby nájmu bezodplatne previesť do vlastníctva BSK,</w:t>
      </w:r>
    </w:p>
    <w:p w:rsidR="00A33C49" w:rsidRDefault="00A33C49" w:rsidP="00A33C49">
      <w:pPr>
        <w:pStyle w:val="Odsekzoznamu"/>
        <w:ind w:left="0"/>
        <w:jc w:val="both"/>
        <w:rPr>
          <w:rFonts w:ascii="Arial" w:hAnsi="Arial" w:cs="Arial"/>
        </w:rPr>
      </w:pPr>
    </w:p>
    <w:p w:rsidR="00A33C49" w:rsidRDefault="00A33C49" w:rsidP="00A33C49">
      <w:pPr>
        <w:pStyle w:val="Odsekzoznamu"/>
        <w:numPr>
          <w:ilvl w:val="0"/>
          <w:numId w:val="1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prípade skončenia nájmu z dôvodov na strane nájomcu sa neodpísaná časť technického zhodnotenia predmetu nájmu titulom zmluvnej pokuty stáva vlastníctvom prenajímateľa.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Pr="00B50BA6" w:rsidRDefault="00A33C49" w:rsidP="00A33C49">
      <w:pPr>
        <w:pStyle w:val="Odsekzoznamu"/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rPr>
          <w:rFonts w:ascii="Arial" w:hAnsi="Arial" w:cs="Arial"/>
          <w:b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Default="00A33C49" w:rsidP="00A33C49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A33C49" w:rsidRPr="0039028C" w:rsidRDefault="00A33C49" w:rsidP="00A33C49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A33C49" w:rsidRDefault="009B45E0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Budova pre školstvo na Krá</w:t>
      </w:r>
      <w:r w:rsidR="00A33C49">
        <w:rPr>
          <w:rFonts w:ascii="Arial" w:hAnsi="Arial" w:cs="Arial"/>
        </w:rPr>
        <w:t xml:space="preserve">snohorskej ulici 14, v Bratislave – Petržalke, sa nachádza na parcele č. 2796, </w:t>
      </w:r>
      <w:proofErr w:type="spellStart"/>
      <w:r w:rsidR="00A33C49"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>.</w:t>
      </w:r>
      <w:r w:rsidR="00A33C49">
        <w:rPr>
          <w:rFonts w:ascii="Arial" w:hAnsi="Arial" w:cs="Arial"/>
        </w:rPr>
        <w:t xml:space="preserve"> č. 3127, v k. ú. BA – V – Petržalka. </w:t>
      </w:r>
      <w:r w:rsidR="00A33C49">
        <w:rPr>
          <w:rFonts w:ascii="Arial" w:hAnsi="Arial" w:cs="Arial"/>
          <w:b/>
          <w:u w:val="single"/>
        </w:rPr>
        <w:t>Predmetom vlastníctva BSK je len budova školy, zapísaná na LV č. 3192,</w:t>
      </w:r>
      <w:r w:rsidR="00A33C49">
        <w:rPr>
          <w:rFonts w:ascii="Arial" w:hAnsi="Arial" w:cs="Arial"/>
        </w:rPr>
        <w:t xml:space="preserve">  </w:t>
      </w:r>
      <w:r w:rsidR="00A33C49">
        <w:rPr>
          <w:rFonts w:ascii="Arial" w:hAnsi="Arial" w:cs="Arial"/>
          <w:u w:val="single"/>
        </w:rPr>
        <w:t xml:space="preserve">pozemok pod stavbou parcela č. 2796 je evidovaný na LV č. 3952 v prospech spoločnosti PETRŽALKA PLUS, s.r.o., Štúrova č. 11, 811 02 Bratislava a to  v celosti. </w:t>
      </w:r>
      <w:r w:rsidR="00A33C49" w:rsidRPr="003C3B31">
        <w:rPr>
          <w:rFonts w:ascii="Arial" w:hAnsi="Arial" w:cs="Arial"/>
        </w:rPr>
        <w:t>Uvedený objekt sa stal vlastníctvom samosprávneho kraja v súvislosti s prechodom zriaďovateľskej pôsobnosti štátu na VÚC v nadväznosti na prechod zriaďovateľ</w:t>
      </w:r>
      <w:r w:rsidR="0085457C">
        <w:rPr>
          <w:rFonts w:ascii="Arial" w:hAnsi="Arial" w:cs="Arial"/>
        </w:rPr>
        <w:t>s</w:t>
      </w:r>
      <w:r w:rsidR="00A33C49" w:rsidRPr="003C3B31">
        <w:rPr>
          <w:rFonts w:ascii="Arial" w:hAnsi="Arial" w:cs="Arial"/>
        </w:rPr>
        <w:t>kej pôsobnosti na úseku školstva.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Uznesením Z BSK č. 34/2010 dňa 11.06.2010 bol uvedený majetok vyhlásený za prebytočný. </w:t>
      </w:r>
    </w:p>
    <w:p w:rsidR="00A33C49" w:rsidRDefault="00A33C49" w:rsidP="00A33C49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Znaleckým posudkom č. 16/2010 vyhotoveným  Dr. Ing. Romanom Chotárom bola stanovená všeobecná hodnota predmetných  nehnuteľností vo výške </w:t>
      </w:r>
      <w:r>
        <w:rPr>
          <w:rFonts w:ascii="Arial" w:hAnsi="Arial" w:cs="Arial"/>
          <w:b/>
          <w:u w:val="single"/>
        </w:rPr>
        <w:t>900 000,00 €.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Pr="003C3B31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Opakovane bola vyhlasovaná OVS do ktorej sa neprihlásil žiaden záujemca.</w:t>
      </w:r>
    </w:p>
    <w:p w:rsidR="00A33C49" w:rsidRDefault="00A33C49" w:rsidP="00A33C49">
      <w:pPr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Objekt budovy</w:t>
      </w:r>
      <w:r>
        <w:rPr>
          <w:rFonts w:ascii="Arial" w:hAnsi="Arial" w:cs="Arial"/>
        </w:rPr>
        <w:t xml:space="preserve"> na Krásnohorskej ulici č.14, má dve nadzemné podlažia bez </w:t>
      </w:r>
      <w:proofErr w:type="spellStart"/>
      <w:r>
        <w:rPr>
          <w:rFonts w:ascii="Arial" w:hAnsi="Arial" w:cs="Arial"/>
        </w:rPr>
        <w:t>podpivničenia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u w:val="single"/>
        </w:rPr>
        <w:t>v minulosti využívaný ako škôlka pre deti</w:t>
      </w:r>
      <w:r>
        <w:rPr>
          <w:rFonts w:ascii="Arial" w:hAnsi="Arial" w:cs="Arial"/>
        </w:rPr>
        <w:t xml:space="preserve">, neskôr ako </w:t>
      </w:r>
      <w:r>
        <w:rPr>
          <w:rFonts w:ascii="Arial" w:hAnsi="Arial" w:cs="Arial"/>
          <w:u w:val="single"/>
        </w:rPr>
        <w:t>Vyššia odborná škola pri obchodnej akadémii</w:t>
      </w:r>
      <w:r>
        <w:rPr>
          <w:rFonts w:ascii="Arial" w:hAnsi="Arial" w:cs="Arial"/>
        </w:rPr>
        <w:t>. V objekte sú: vstup do objektu, chodby, schodiskové priestory, posluchárne, učebne, kancelárie učiteľského zboru, riaditeľ školy, sekretariát, sklad, soc. zariadenia, kuchyňa, jedáleň, átrium.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  <w:t xml:space="preserve">Kolaudačné rozhodnutie sa nezachovalo, podľa vyjadrenia zamestnancov akadémie objekt bol udržiavaný od januára 1982, čomu zodpovedá materiálovo-konštrukčné riešenie a technický stav budovy. Objekt je v pôvodnom stave a jeho </w:t>
      </w:r>
      <w:r>
        <w:rPr>
          <w:rFonts w:ascii="Arial" w:hAnsi="Arial" w:cs="Arial"/>
          <w:u w:val="single"/>
        </w:rPr>
        <w:t xml:space="preserve">technický stav vyžaduje rekonštrukciu plochej strechy, výmenu okien, rekonštrukciu obvodového plášťa, výmenu prvkov krátkodobej životnosti. </w:t>
      </w:r>
    </w:p>
    <w:p w:rsidR="00A33C49" w:rsidRDefault="00A33C49" w:rsidP="00A33C49">
      <w:pPr>
        <w:tabs>
          <w:tab w:val="left" w:pos="3315"/>
        </w:tabs>
        <w:ind w:hanging="360"/>
        <w:jc w:val="both"/>
        <w:rPr>
          <w:rFonts w:ascii="Arial" w:hAnsi="Arial" w:cs="Arial"/>
          <w:u w:val="single"/>
        </w:rPr>
      </w:pPr>
    </w:p>
    <w:p w:rsidR="00A33C49" w:rsidRDefault="00A33C49" w:rsidP="00A33C49">
      <w:pPr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u w:val="single"/>
        </w:rPr>
        <w:t>Na uvedenej nehnuteľnosti viazne ťarcha</w:t>
      </w:r>
      <w:r>
        <w:rPr>
          <w:rFonts w:ascii="Arial" w:hAnsi="Arial" w:cs="Arial"/>
        </w:rPr>
        <w:t xml:space="preserve"> spočívajúca v tom, že na Krásnohorskej ulici č. 14 bol pridelený </w:t>
      </w:r>
      <w:r>
        <w:rPr>
          <w:rFonts w:ascii="Arial" w:hAnsi="Arial" w:cs="Arial"/>
          <w:b/>
        </w:rPr>
        <w:t>služobný byt</w:t>
      </w:r>
      <w:r>
        <w:rPr>
          <w:rFonts w:ascii="Arial" w:hAnsi="Arial" w:cs="Arial"/>
        </w:rPr>
        <w:t xml:space="preserve"> p. Rovenskému podľa § 1 zákona č. 189/1992 Zb.  na základe určenia nájomcu Školskou správou Bratislava V. zo dňa 11.12.1992 a to na dobu určitú – počas trvania pracovného pomeru p. Rovenského so Školskou správou Bratislava V. </w:t>
      </w:r>
      <w:r>
        <w:rPr>
          <w:rFonts w:ascii="Arial" w:hAnsi="Arial" w:cs="Arial"/>
          <w:b/>
          <w:color w:val="FF0000"/>
          <w:u w:val="single"/>
        </w:rPr>
        <w:t xml:space="preserve">Napriek ukončeniu pracovného pomeru, p. Rovenský užíva predmetný služobný byt, nakoľko mu nebola zo strany BSK zabezpečená  bytová náhrada. </w:t>
      </w:r>
    </w:p>
    <w:p w:rsidR="00A33C49" w:rsidRDefault="00A33C49" w:rsidP="00A33C49">
      <w:pPr>
        <w:jc w:val="both"/>
        <w:rPr>
          <w:rFonts w:ascii="Arial" w:hAnsi="Arial" w:cs="Arial"/>
        </w:rPr>
      </w:pPr>
    </w:p>
    <w:p w:rsidR="00A33C49" w:rsidRDefault="00A33C49" w:rsidP="00A33C49">
      <w:pPr>
        <w:jc w:val="both"/>
        <w:rPr>
          <w:rFonts w:ascii="Arial" w:hAnsi="Arial" w:cs="Arial"/>
        </w:rPr>
      </w:pPr>
      <w:r w:rsidRPr="00FF6D8B">
        <w:rPr>
          <w:rFonts w:ascii="Arial" w:hAnsi="Arial" w:cs="Arial"/>
        </w:rPr>
        <w:t>Dňa 19.09.2014 Mestská časť Bratislava – Petržalka</w:t>
      </w:r>
      <w:r>
        <w:rPr>
          <w:rFonts w:ascii="Arial" w:hAnsi="Arial" w:cs="Arial"/>
        </w:rPr>
        <w:t>,</w:t>
      </w:r>
      <w:r w:rsidRPr="00FF6D8B">
        <w:rPr>
          <w:rFonts w:ascii="Arial" w:hAnsi="Arial" w:cs="Arial"/>
        </w:rPr>
        <w:t xml:space="preserve"> v zastúpení starostom  m. č. Ing. Vladimírom Bajanom, požiadala Úrad BSK, z dôvodu nedostatku voľných miest v materských škôlkach situovaných na území mestskej časti BA – Petržalka, i z hľadiska demografického vývoja obyvateľstva uvedenej mestskej časti, kde v kalendárnom roku 2014/2015 nebolo umiestnených 348 detí spĺňajúcich podmienku veku umiestnenia v zariadeniach  MŠ, o dlhodobý prenájom objektu na Krásnohors</w:t>
      </w:r>
      <w:r w:rsidR="00E41A35">
        <w:rPr>
          <w:rFonts w:ascii="Arial" w:hAnsi="Arial" w:cs="Arial"/>
        </w:rPr>
        <w:t>kej ulic</w:t>
      </w:r>
      <w:r w:rsidRPr="00FF6D8B">
        <w:rPr>
          <w:rFonts w:ascii="Arial" w:hAnsi="Arial" w:cs="Arial"/>
        </w:rPr>
        <w:t xml:space="preserve">i č. 14, v Bratislave </w:t>
      </w:r>
      <w:r>
        <w:rPr>
          <w:rFonts w:ascii="Arial" w:hAnsi="Arial" w:cs="Arial"/>
        </w:rPr>
        <w:t>–</w:t>
      </w:r>
      <w:r w:rsidRPr="00FF6D8B">
        <w:rPr>
          <w:rFonts w:ascii="Arial" w:hAnsi="Arial" w:cs="Arial"/>
        </w:rPr>
        <w:t xml:space="preserve"> Petržalke</w:t>
      </w:r>
      <w:r>
        <w:rPr>
          <w:rFonts w:ascii="Arial" w:hAnsi="Arial" w:cs="Arial"/>
        </w:rPr>
        <w:t xml:space="preserve">, spojený s rekonštrukciou celého objektu za účelom sprevádzkovania MŠ. </w:t>
      </w:r>
      <w:r w:rsidR="001C5123">
        <w:rPr>
          <w:rFonts w:ascii="Arial" w:hAnsi="Arial" w:cs="Arial"/>
        </w:rPr>
        <w:t>V zmysle platnej legislatívy z. č. 446/2001 Z. z. o majetku VÚC</w:t>
      </w:r>
      <w:r w:rsidR="00A2703A">
        <w:rPr>
          <w:rFonts w:ascii="Arial" w:hAnsi="Arial" w:cs="Arial"/>
        </w:rPr>
        <w:t>,</w:t>
      </w:r>
      <w:r w:rsidR="001C5123">
        <w:rPr>
          <w:rFonts w:ascii="Arial" w:hAnsi="Arial" w:cs="Arial"/>
        </w:rPr>
        <w:t xml:space="preserve"> bol zámer </w:t>
      </w:r>
      <w:r w:rsidR="00A2703A">
        <w:rPr>
          <w:rFonts w:ascii="Arial" w:hAnsi="Arial" w:cs="Arial"/>
        </w:rPr>
        <w:t>pre</w:t>
      </w:r>
      <w:r w:rsidR="001C5123">
        <w:rPr>
          <w:rFonts w:ascii="Arial" w:hAnsi="Arial" w:cs="Arial"/>
        </w:rPr>
        <w:t xml:space="preserve">nájmu </w:t>
      </w:r>
      <w:r w:rsidR="00A2703A">
        <w:rPr>
          <w:rFonts w:ascii="Arial" w:hAnsi="Arial" w:cs="Arial"/>
        </w:rPr>
        <w:t xml:space="preserve">objektu na Krásnohorskej ulici č. 14, BA – Petržalke, </w:t>
      </w:r>
      <w:r w:rsidR="001C5123">
        <w:rPr>
          <w:rFonts w:ascii="Arial" w:hAnsi="Arial" w:cs="Arial"/>
        </w:rPr>
        <w:t>osobitným zreteľom</w:t>
      </w:r>
      <w:r w:rsidR="00A2703A">
        <w:rPr>
          <w:rFonts w:ascii="Arial" w:hAnsi="Arial" w:cs="Arial"/>
        </w:rPr>
        <w:t>,</w:t>
      </w:r>
      <w:r w:rsidR="001C5123">
        <w:rPr>
          <w:rFonts w:ascii="Arial" w:hAnsi="Arial" w:cs="Arial"/>
        </w:rPr>
        <w:t xml:space="preserve"> zverejnený na úradnej tabuli Úradu BSK.</w:t>
      </w:r>
    </w:p>
    <w:p w:rsidR="00A33C49" w:rsidRDefault="00A33C49" w:rsidP="00A33C49">
      <w:pPr>
        <w:jc w:val="both"/>
      </w:pPr>
      <w:r>
        <w:rPr>
          <w:rFonts w:ascii="Arial" w:hAnsi="Arial" w:cs="Arial"/>
        </w:rPr>
        <w:t>Na základe uvedených skutočností Vám predkladáme materiál na schválenie na rokovaní Z BSK.</w:t>
      </w:r>
    </w:p>
    <w:p w:rsidR="00186AD5" w:rsidRDefault="00186AD5" w:rsidP="00896560"/>
    <w:p w:rsidR="00EF4756" w:rsidRDefault="00EF4756" w:rsidP="00EF475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EF4756" w:rsidRDefault="00EF4756" w:rsidP="00EF475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EF4756" w:rsidRPr="0005530D" w:rsidRDefault="00EF4756" w:rsidP="0005530D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Bod :„</w:t>
      </w:r>
      <w:r w:rsidRPr="0005530D">
        <w:rPr>
          <w:rFonts w:ascii="Arial" w:hAnsi="Arial" w:cs="Arial"/>
          <w:b/>
        </w:rPr>
        <w:t>Návrh na</w:t>
      </w:r>
      <w:r w:rsidR="0005530D" w:rsidRPr="0005530D">
        <w:rPr>
          <w:rFonts w:ascii="Arial" w:hAnsi="Arial" w:cs="Arial"/>
          <w:b/>
        </w:rPr>
        <w:t xml:space="preserve"> s</w:t>
      </w:r>
      <w:r w:rsidR="0005530D" w:rsidRPr="0005530D">
        <w:rPr>
          <w:rFonts w:ascii="Arial" w:eastAsia="Calibri" w:hAnsi="Arial" w:cs="Arial"/>
          <w:b/>
        </w:rPr>
        <w:t xml:space="preserve">chválenie dlhodobého prenájmu stavby – na Krásnohorskej ulici č. 14, v Bratislave – Petržalke, ako </w:t>
      </w:r>
      <w:r w:rsidR="0005530D" w:rsidRPr="0005530D">
        <w:rPr>
          <w:rFonts w:ascii="Arial" w:hAnsi="Arial" w:cs="Arial"/>
          <w:b/>
        </w:rPr>
        <w:t>prípad hodný osobitného zreteľa</w:t>
      </w:r>
      <w:r>
        <w:rPr>
          <w:rFonts w:ascii="Arial" w:hAnsi="Arial" w:cs="Arial"/>
          <w:b/>
        </w:rPr>
        <w:t>.“</w:t>
      </w:r>
    </w:p>
    <w:p w:rsidR="00EF4756" w:rsidRDefault="00EF4756" w:rsidP="00EF4756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2616"/>
        <w:gridCol w:w="20"/>
        <w:gridCol w:w="1362"/>
        <w:gridCol w:w="1809"/>
        <w:gridCol w:w="22"/>
        <w:gridCol w:w="1831"/>
      </w:tblGrid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</w:t>
            </w:r>
            <w:r w:rsidR="0005530D">
              <w:rPr>
                <w:lang w:eastAsia="en-US"/>
              </w:rPr>
              <w:t>ne</w:t>
            </w:r>
            <w:r w:rsidR="000660F0">
              <w:rPr>
                <w:lang w:eastAsia="en-US"/>
              </w:rPr>
              <w:t>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 sa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dopravy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EF4756" w:rsidRDefault="00EF4756" w:rsidP="00D07DEE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kultúry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nebol prerokovaný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Zdržal sa </w:t>
            </w:r>
          </w:p>
          <w:p w:rsidR="00EF4756" w:rsidRDefault="00EF4756" w:rsidP="00D07DEE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937AB6" w:rsidP="00937A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</w:t>
            </w:r>
            <w:r w:rsidR="00EF4756">
              <w:rPr>
                <w:lang w:eastAsia="en-US"/>
              </w:rPr>
              <w:t>bol</w:t>
            </w:r>
            <w:r>
              <w:rPr>
                <w:lang w:eastAsia="en-US"/>
              </w:rPr>
              <w:t xml:space="preserve"> prerokovaný</w:t>
            </w:r>
            <w:r w:rsidR="00EF475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– komisia odporúča Z BSK predložený návrh uznesenia schváliť.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  <w:r w:rsidR="00937AB6">
              <w:rPr>
                <w:lang w:eastAsia="en-US"/>
              </w:rPr>
              <w:t>8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</w:t>
            </w:r>
            <w:r w:rsidR="00937AB6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</w:t>
            </w:r>
            <w:r w:rsidR="00937AB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</w:t>
            </w:r>
            <w:r w:rsidR="00937AB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školstva, športu 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lastRenderedPageBreak/>
              <w:t>mládeže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065D3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Materiál </w:t>
            </w:r>
            <w:r w:rsidR="00EF4756">
              <w:rPr>
                <w:lang w:eastAsia="en-US"/>
              </w:rPr>
              <w:t xml:space="preserve">bol prerokovaný </w:t>
            </w:r>
            <w:r w:rsidR="001F3112">
              <w:rPr>
                <w:lang w:eastAsia="en-US"/>
              </w:rPr>
              <w:t xml:space="preserve">, komisia v zmysle návrhu odporúča predložiť </w:t>
            </w:r>
            <w:r w:rsidR="001F3112">
              <w:rPr>
                <w:lang w:eastAsia="en-US"/>
              </w:rPr>
              <w:lastRenderedPageBreak/>
              <w:t>materiál na rokovanie Z BSK.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Prítomní   </w:t>
            </w:r>
            <w:r w:rsidR="00DB67AD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</w:t>
            </w:r>
            <w:r w:rsidR="00DB67AD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 </w:t>
            </w:r>
            <w:r w:rsidR="001F3112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</w:t>
            </w:r>
            <w:r w:rsidR="007A1866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Nehlasoval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lastRenderedPageBreak/>
              <w:t>Finančná komisia</w:t>
            </w: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EF4756" w:rsidRDefault="00EF4756" w:rsidP="00D07D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bol prerok</w:t>
            </w:r>
            <w:r w:rsidR="0005530D">
              <w:rPr>
                <w:lang w:eastAsia="en-US"/>
              </w:rPr>
              <w:t>ovaný, komisia odporúča Z BSK schváliť.</w:t>
            </w:r>
          </w:p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6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</w:t>
            </w:r>
            <w:r w:rsidR="0005530D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 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0   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sa </w:t>
            </w:r>
            <w:r w:rsidR="0005530D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</w:t>
            </w:r>
          </w:p>
          <w:p w:rsidR="00EF4756" w:rsidRDefault="00EF4756" w:rsidP="00D07D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spacing w:line="276" w:lineRule="auto"/>
              <w:rPr>
                <w:lang w:eastAsia="en-US"/>
              </w:rPr>
            </w:pPr>
          </w:p>
        </w:tc>
      </w:tr>
      <w:tr w:rsidR="00EF4756" w:rsidTr="00D07DEE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>
            <w:pPr>
              <w:rPr>
                <w:rFonts w:ascii="Arial" w:eastAsia="Arial Unicode MS" w:hAnsi="Arial" w:cs="Arial"/>
                <w:b/>
              </w:rPr>
            </w:pPr>
          </w:p>
          <w:p w:rsidR="00EF4756" w:rsidRPr="004B79C6" w:rsidRDefault="00EF4756" w:rsidP="00D07DEE">
            <w:pPr>
              <w:rPr>
                <w:rFonts w:ascii="Arial" w:eastAsia="Arial Unicode MS" w:hAnsi="Arial" w:cs="Arial"/>
              </w:rPr>
            </w:pPr>
            <w:r w:rsidRPr="004B79C6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r>
              <w:t xml:space="preserve">Materiál bol prerokovaný – </w:t>
            </w:r>
            <w:r w:rsidR="004A4916">
              <w:t>komisia odporúča  tento predložiť na rokovanie Z BSK a schváliť predložený návrh uznesenia.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56" w:rsidRDefault="00EF4756" w:rsidP="00D07DEE">
            <w:r>
              <w:t xml:space="preserve">Prítomní  </w:t>
            </w:r>
            <w:r w:rsidR="004A4916">
              <w:t>4</w:t>
            </w:r>
          </w:p>
          <w:p w:rsidR="00EF4756" w:rsidRDefault="00EF4756" w:rsidP="00D07DEE">
            <w:r>
              <w:t xml:space="preserve">Za       </w:t>
            </w:r>
            <w:r w:rsidR="004A4916">
              <w:t>4</w:t>
            </w:r>
            <w:r>
              <w:t xml:space="preserve">     </w:t>
            </w:r>
          </w:p>
          <w:p w:rsidR="00EF4756" w:rsidRDefault="00EF4756" w:rsidP="00D07DEE">
            <w:r>
              <w:t xml:space="preserve">Proti    </w:t>
            </w:r>
            <w:r w:rsidR="004A4916">
              <w:t>0</w:t>
            </w:r>
            <w:r>
              <w:t xml:space="preserve">    </w:t>
            </w:r>
          </w:p>
          <w:p w:rsidR="00EF4756" w:rsidRDefault="00EF4756" w:rsidP="00D07DEE">
            <w:r>
              <w:t xml:space="preserve">Zdržal sa  </w:t>
            </w:r>
            <w:r w:rsidR="004A4916">
              <w:t>0</w:t>
            </w:r>
          </w:p>
          <w:p w:rsidR="00EF4756" w:rsidRDefault="00EF4756" w:rsidP="00D07DEE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6" w:rsidRDefault="00EF4756" w:rsidP="00D07DEE"/>
        </w:tc>
      </w:tr>
    </w:tbl>
    <w:p w:rsidR="00EF4756" w:rsidRDefault="00EF4756" w:rsidP="00EF4756"/>
    <w:p w:rsidR="00EF4756" w:rsidRDefault="00EF4756" w:rsidP="00EF4756">
      <w:pPr>
        <w:jc w:val="both"/>
        <w:rPr>
          <w:rFonts w:ascii="Arial" w:hAnsi="Arial" w:cs="Arial"/>
        </w:rPr>
      </w:pPr>
    </w:p>
    <w:p w:rsidR="00EF4756" w:rsidRDefault="00EF4756" w:rsidP="00EF4756">
      <w:pPr>
        <w:rPr>
          <w:rFonts w:ascii="Trebuchet MS" w:hAnsi="Trebuchet MS"/>
        </w:rPr>
      </w:pPr>
    </w:p>
    <w:p w:rsidR="00EF4756" w:rsidRDefault="00EF4756" w:rsidP="00EF4756"/>
    <w:p w:rsidR="00EF4756" w:rsidRDefault="00EF4756" w:rsidP="00EF4756"/>
    <w:p w:rsidR="00EF4756" w:rsidRPr="00896560" w:rsidRDefault="00EF4756" w:rsidP="00896560"/>
    <w:sectPr w:rsidR="00EF4756" w:rsidRPr="00896560" w:rsidSect="00343AE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DA" w:rsidRDefault="002748DA" w:rsidP="002748DA">
      <w:r>
        <w:separator/>
      </w:r>
    </w:p>
  </w:endnote>
  <w:endnote w:type="continuationSeparator" w:id="0">
    <w:p w:rsidR="002748DA" w:rsidRDefault="002748DA" w:rsidP="0027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57654"/>
      <w:docPartObj>
        <w:docPartGallery w:val="Page Numbers (Bottom of Page)"/>
        <w:docPartUnique/>
      </w:docPartObj>
    </w:sdtPr>
    <w:sdtEndPr/>
    <w:sdtContent>
      <w:p w:rsidR="002748DA" w:rsidRDefault="002748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D3">
          <w:rPr>
            <w:noProof/>
          </w:rPr>
          <w:t>2</w:t>
        </w:r>
        <w:r>
          <w:fldChar w:fldCharType="end"/>
        </w:r>
      </w:p>
    </w:sdtContent>
  </w:sdt>
  <w:p w:rsidR="002748DA" w:rsidRDefault="002748D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DA" w:rsidRDefault="002748DA" w:rsidP="002748DA">
      <w:r>
        <w:separator/>
      </w:r>
    </w:p>
  </w:footnote>
  <w:footnote w:type="continuationSeparator" w:id="0">
    <w:p w:rsidR="002748DA" w:rsidRDefault="002748DA" w:rsidP="0027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60"/>
    <w:rsid w:val="00022750"/>
    <w:rsid w:val="0005530D"/>
    <w:rsid w:val="000660F0"/>
    <w:rsid w:val="000A49F3"/>
    <w:rsid w:val="00106CF5"/>
    <w:rsid w:val="00186AD5"/>
    <w:rsid w:val="001C5123"/>
    <w:rsid w:val="001F3112"/>
    <w:rsid w:val="002748DA"/>
    <w:rsid w:val="00343AEF"/>
    <w:rsid w:val="004A4916"/>
    <w:rsid w:val="005D4BA9"/>
    <w:rsid w:val="00655576"/>
    <w:rsid w:val="006D42E4"/>
    <w:rsid w:val="007A1866"/>
    <w:rsid w:val="0085457C"/>
    <w:rsid w:val="00896560"/>
    <w:rsid w:val="00937AB6"/>
    <w:rsid w:val="009B45E0"/>
    <w:rsid w:val="009D3CD5"/>
    <w:rsid w:val="00A2703A"/>
    <w:rsid w:val="00A33C49"/>
    <w:rsid w:val="00DB67AD"/>
    <w:rsid w:val="00E065D3"/>
    <w:rsid w:val="00E41A35"/>
    <w:rsid w:val="00E445D3"/>
    <w:rsid w:val="00EC007F"/>
    <w:rsid w:val="00EF4756"/>
    <w:rsid w:val="00F244E9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3C49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5D4BA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96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3C49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5D4BA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748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48D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Danica Harmaniaková</cp:lastModifiedBy>
  <cp:revision>29</cp:revision>
  <dcterms:created xsi:type="dcterms:W3CDTF">2015-06-04T11:45:00Z</dcterms:created>
  <dcterms:modified xsi:type="dcterms:W3CDTF">2015-06-11T08:31:00Z</dcterms:modified>
</cp:coreProperties>
</file>